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0C768"/>
    <w:tbl>
      <w:tblPr>
        <w:tblW w:w="9750" w:type="dxa"/>
        <w:tblInd w:w="-5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7213"/>
      </w:tblGrid>
      <w:tr w14:paraId="6F28C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F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商户入驻报名表</w:t>
            </w:r>
          </w:p>
        </w:tc>
      </w:tr>
      <w:tr w14:paraId="7E49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1A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商户名称：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3D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F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C2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D5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A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F8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E0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2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E3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店铺简介：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BB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4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C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详细地址：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6C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8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4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营业执照：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1F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8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BC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服务类别：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A3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8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6C3E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服务类别包括：</w:t>
            </w:r>
          </w:p>
        </w:tc>
      </w:tr>
      <w:tr w14:paraId="0833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7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3B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活照料、老年大学、搬迁搬运、就业培训、保洁清洗、水电维修、检测治理、家电维修、旧家翻新、开锁修锁、车辆服务、休闲娱乐、花木宠物、医疗保健、金融保险、法律服务、教育培训、庆典礼仪、美容美体、回收项目、皮具修复、产后修复、居家养老、房屋租售、零工服务</w:t>
            </w:r>
          </w:p>
        </w:tc>
      </w:tr>
    </w:tbl>
    <w:p w14:paraId="34084D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24C9A"/>
    <w:rsid w:val="6362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2025-01-08T09:30:00Z</dcterms:created>
  <dc:creator>山西联华教育宋老师</dc:creator>
  <cp:lastModifiedBy>山西联华教育宋老师</cp:lastModifiedBy>
  <dcterms:modified xsi:type="dcterms:W3CDTF">2025-01-08T09:34:49Z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F8DDACC5D0844E6EB4DBBCB208A18E4A_11</vt:lpwstr>
  </property>
  <property fmtid="{D5CDD505-2E9C-101B-9397-08002B2CF9AE}" pid="4" name="KSOTemplateDocerSaveRecord">
    <vt:lpwstr>eyJoZGlkIjoiMmM1MThiNjYxZWMzYzcyNTIxNGFlNjU0MTYxZmJmMzgiLCJ1c2VySWQiOiIxNjI5MDU3NTExIn0=</vt:lpwstr>
  </property>
</Properties>
</file>